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2785A" w14:textId="793A4EB5" w:rsidR="00E62D52" w:rsidRPr="00E62D52" w:rsidRDefault="00E62D52" w:rsidP="002C5C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2D52">
        <w:rPr>
          <w:rFonts w:ascii="Times New Roman" w:hAnsi="Times New Roman" w:cs="Times New Roman"/>
          <w:b/>
          <w:bCs/>
          <w:sz w:val="28"/>
          <w:szCs w:val="28"/>
        </w:rPr>
        <w:t>"Несовершеннолетние могут стать жертвами преступлений с использованием сети "Интернет"".</w:t>
      </w:r>
    </w:p>
    <w:p w14:paraId="748F5C16" w14:textId="77777777" w:rsidR="002C5CAA" w:rsidRDefault="002C5CAA" w:rsidP="002C5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505DF" w14:textId="73D6051F" w:rsidR="00E62D52" w:rsidRPr="00E62D52" w:rsidRDefault="00E62D52" w:rsidP="002C5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2D52">
        <w:rPr>
          <w:rFonts w:ascii="Times New Roman" w:hAnsi="Times New Roman" w:cs="Times New Roman"/>
          <w:sz w:val="28"/>
          <w:szCs w:val="28"/>
        </w:rPr>
        <w:t>Несовершеннолетние могут стать жертвами преступлений, совершенных против их половой свободы и неприкосновенности в силу наивности, отсутствия четких представлений о правилах поведения в социальных сетях, а также по причине попадания в «плохую компанию».</w:t>
      </w:r>
      <w:r w:rsidRPr="00E62D52">
        <w:rPr>
          <w:rFonts w:ascii="Times New Roman" w:hAnsi="Times New Roman" w:cs="Times New Roman"/>
          <w:sz w:val="28"/>
          <w:szCs w:val="28"/>
        </w:rPr>
        <w:br/>
        <w:t>В настоящее время значительно участились случаи совершения указанных преступлений с использованием сети «Интернет».</w:t>
      </w:r>
      <w:r w:rsidRPr="00E62D52">
        <w:rPr>
          <w:rFonts w:ascii="Times New Roman" w:hAnsi="Times New Roman" w:cs="Times New Roman"/>
          <w:sz w:val="28"/>
          <w:szCs w:val="28"/>
        </w:rPr>
        <w:br/>
        <w:t>Чтобы не стать жертвой насилия необходимо соблюдать определенные правила собственной безопасности:</w:t>
      </w:r>
      <w:r w:rsidRPr="00E62D52">
        <w:rPr>
          <w:rFonts w:ascii="Times New Roman" w:hAnsi="Times New Roman" w:cs="Times New Roman"/>
          <w:sz w:val="28"/>
          <w:szCs w:val="28"/>
        </w:rPr>
        <w:br/>
        <w:t>- информировать родственников и иных близких лиц о своем месте пребывания; ограничить общение с малознакомыми людьми, в особенности, принимать меры к исключению любого взаимодействия с лицами, предположительно находящимися в состоянии алкогольного или наркотического опьянения;</w:t>
      </w:r>
      <w:r w:rsidRPr="00E62D52">
        <w:rPr>
          <w:rFonts w:ascii="Times New Roman" w:hAnsi="Times New Roman" w:cs="Times New Roman"/>
          <w:sz w:val="28"/>
          <w:szCs w:val="28"/>
        </w:rPr>
        <w:br/>
        <w:t>- отказаться от посещения жилых и иных помещений, в том числе, автотранспортных средств, по приглашению незнакомых (малознакомых) лиц;</w:t>
      </w:r>
      <w:r w:rsidRPr="00E62D52">
        <w:rPr>
          <w:rFonts w:ascii="Times New Roman" w:hAnsi="Times New Roman" w:cs="Times New Roman"/>
          <w:sz w:val="28"/>
          <w:szCs w:val="28"/>
        </w:rPr>
        <w:br/>
        <w:t>- постараться исключить нахождения вне дома в темное время суток без сопровождения взрослых.</w:t>
      </w:r>
      <w:r w:rsidRPr="00E62D52">
        <w:rPr>
          <w:rFonts w:ascii="Times New Roman" w:hAnsi="Times New Roman" w:cs="Times New Roman"/>
          <w:sz w:val="28"/>
          <w:szCs w:val="28"/>
        </w:rPr>
        <w:br/>
        <w:t>В целях предотвращения совершения преступлений против несовершеннолетних в сети «Интернет» необходимо:</w:t>
      </w:r>
      <w:r w:rsidRPr="00E62D52">
        <w:rPr>
          <w:rFonts w:ascii="Times New Roman" w:hAnsi="Times New Roman" w:cs="Times New Roman"/>
          <w:sz w:val="28"/>
          <w:szCs w:val="28"/>
        </w:rPr>
        <w:br/>
        <w:t>- принять меры к обеспечению безопасности личных данных ребенка в сети «Интернет»;</w:t>
      </w:r>
      <w:r w:rsidRPr="00E62D52">
        <w:rPr>
          <w:rFonts w:ascii="Times New Roman" w:hAnsi="Times New Roman" w:cs="Times New Roman"/>
          <w:sz w:val="28"/>
          <w:szCs w:val="28"/>
        </w:rPr>
        <w:br/>
        <w:t>- исключить факты общения несовершеннолетним в социальных сетях с незнакомыми людьми, достигшими совершеннолетнего возраста;</w:t>
      </w:r>
      <w:r w:rsidRPr="00E62D52">
        <w:rPr>
          <w:rFonts w:ascii="Times New Roman" w:hAnsi="Times New Roman" w:cs="Times New Roman"/>
          <w:sz w:val="28"/>
          <w:szCs w:val="28"/>
        </w:rPr>
        <w:br/>
        <w:t>В случае, если Вы стали жертвой насилия, необходимо незамедлительно обратиться с соответствующим заявлением в территориальный отдел полиции либо в районный следственный отдел Следственного комитета Российской Федерации.</w:t>
      </w:r>
      <w:r w:rsidRPr="00E62D52">
        <w:rPr>
          <w:rFonts w:ascii="Times New Roman" w:hAnsi="Times New Roman" w:cs="Times New Roman"/>
          <w:sz w:val="28"/>
          <w:szCs w:val="28"/>
        </w:rPr>
        <w:br/>
        <w:t>О нарушении прав ребенка также необходимо сообщить в прокуратуру района.</w:t>
      </w:r>
    </w:p>
    <w:p w14:paraId="7359304E" w14:textId="77777777" w:rsidR="00EB5040" w:rsidRPr="00480ECF" w:rsidRDefault="00EB5040" w:rsidP="002C5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2C5C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2C5CA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C5CAA"/>
    <w:rsid w:val="002E3605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A66A6C"/>
    <w:rsid w:val="00E62D52"/>
    <w:rsid w:val="00EB5040"/>
    <w:rsid w:val="00EE142C"/>
    <w:rsid w:val="00EF25FE"/>
    <w:rsid w:val="00F14F6A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62D5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6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3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9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73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871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68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925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4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3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3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5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572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606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2025-03-12T19:18:00Z</dcterms:created>
  <dcterms:modified xsi:type="dcterms:W3CDTF">2025-05-20T12:10:00Z</dcterms:modified>
</cp:coreProperties>
</file>